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82" w:rsidRDefault="00FC428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ED76A39" wp14:editId="291316E0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993913" cy="1199268"/>
            <wp:effectExtent l="0" t="0" r="0" b="127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11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82" w:rsidRDefault="00FC4282"/>
    <w:p w:rsidR="004B79AE" w:rsidRDefault="004B79AE"/>
    <w:p w:rsidR="00FC4282" w:rsidRDefault="00FC4282"/>
    <w:p w:rsidR="00601FBD" w:rsidRDefault="00601FBD">
      <w:pPr>
        <w:rPr>
          <w:rFonts w:ascii="Arial" w:hAnsi="Arial" w:cs="Arial"/>
          <w:sz w:val="24"/>
          <w:szCs w:val="24"/>
        </w:rPr>
      </w:pPr>
    </w:p>
    <w:p w:rsidR="00E67F43" w:rsidRDefault="00E67F43">
      <w:pPr>
        <w:rPr>
          <w:rFonts w:ascii="Arial" w:hAnsi="Arial" w:cs="Arial"/>
          <w:sz w:val="24"/>
          <w:szCs w:val="24"/>
        </w:rPr>
      </w:pPr>
    </w:p>
    <w:p w:rsidR="00C66A36" w:rsidRPr="00601FBD" w:rsidRDefault="009A4A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Jarenina</w:t>
      </w:r>
      <w:proofErr w:type="spellEnd"/>
      <w:r>
        <w:rPr>
          <w:rFonts w:ascii="Arial" w:hAnsi="Arial" w:cs="Arial"/>
          <w:sz w:val="24"/>
          <w:szCs w:val="24"/>
        </w:rPr>
        <w:t>, 1. 9. 2020</w:t>
      </w:r>
    </w:p>
    <w:p w:rsidR="00E67F43" w:rsidRDefault="00E67F43" w:rsidP="00022685">
      <w:pPr>
        <w:jc w:val="center"/>
        <w:rPr>
          <w:rFonts w:ascii="Arial" w:hAnsi="Arial" w:cs="Arial"/>
          <w:b/>
          <w:sz w:val="32"/>
          <w:szCs w:val="32"/>
        </w:rPr>
      </w:pPr>
    </w:p>
    <w:p w:rsidR="00FC4282" w:rsidRDefault="005D06C7" w:rsidP="000226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ŠOLSKI </w:t>
      </w:r>
      <w:r w:rsidR="00FC4282" w:rsidRPr="00022685">
        <w:rPr>
          <w:rFonts w:ascii="Arial" w:hAnsi="Arial" w:cs="Arial"/>
          <w:b/>
          <w:sz w:val="32"/>
          <w:szCs w:val="32"/>
        </w:rPr>
        <w:t>PROTOKOL</w:t>
      </w:r>
      <w:r w:rsidR="00E67F43">
        <w:rPr>
          <w:rFonts w:ascii="Arial" w:hAnsi="Arial" w:cs="Arial"/>
          <w:b/>
          <w:sz w:val="32"/>
          <w:szCs w:val="32"/>
        </w:rPr>
        <w:t xml:space="preserve"> / COVID -</w:t>
      </w:r>
      <w:r w:rsidR="00F13A86">
        <w:rPr>
          <w:rFonts w:ascii="Arial" w:hAnsi="Arial" w:cs="Arial"/>
          <w:b/>
          <w:sz w:val="32"/>
          <w:szCs w:val="32"/>
        </w:rPr>
        <w:t xml:space="preserve"> </w:t>
      </w:r>
      <w:r w:rsidR="00E67F43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, OŠ JARENINA</w:t>
      </w:r>
    </w:p>
    <w:p w:rsidR="00C66A36" w:rsidRDefault="00C66A36" w:rsidP="00022685">
      <w:pPr>
        <w:jc w:val="center"/>
        <w:rPr>
          <w:rFonts w:ascii="Arial" w:hAnsi="Arial" w:cs="Arial"/>
          <w:b/>
          <w:sz w:val="32"/>
          <w:szCs w:val="32"/>
        </w:rPr>
      </w:pPr>
    </w:p>
    <w:p w:rsidR="00022685" w:rsidRDefault="00C66A36" w:rsidP="00C66A36">
      <w:pPr>
        <w:rPr>
          <w:rFonts w:ascii="Arial" w:hAnsi="Arial" w:cs="Arial"/>
          <w:b/>
          <w:sz w:val="28"/>
          <w:szCs w:val="28"/>
        </w:rPr>
      </w:pPr>
      <w:r w:rsidRPr="00C66A36">
        <w:rPr>
          <w:rFonts w:ascii="Arial" w:hAnsi="Arial" w:cs="Arial"/>
          <w:b/>
          <w:sz w:val="28"/>
          <w:szCs w:val="28"/>
        </w:rPr>
        <w:t>Splošno</w:t>
      </w:r>
      <w:bookmarkStart w:id="0" w:name="_GoBack"/>
      <w:bookmarkEnd w:id="0"/>
    </w:p>
    <w:p w:rsidR="004523FA" w:rsidRDefault="004523FA" w:rsidP="004523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23FA">
        <w:rPr>
          <w:rFonts w:ascii="Arial" w:hAnsi="Arial" w:cs="Arial"/>
          <w:sz w:val="24"/>
          <w:szCs w:val="24"/>
        </w:rPr>
        <w:t>Učenci prihajajo v šolo zdravi</w:t>
      </w:r>
      <w:r>
        <w:rPr>
          <w:rFonts w:ascii="Arial" w:hAnsi="Arial" w:cs="Arial"/>
          <w:sz w:val="24"/>
          <w:szCs w:val="24"/>
        </w:rPr>
        <w:t xml:space="preserve"> (starši učencev predložijo izjavo).</w:t>
      </w:r>
    </w:p>
    <w:p w:rsidR="00D31A50" w:rsidRDefault="00D31A50" w:rsidP="004523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Vhod za učence od 1. -3. razreda je pri telovadnici.</w:t>
      </w:r>
    </w:p>
    <w:p w:rsidR="007860A7" w:rsidRPr="004523FA" w:rsidRDefault="007860A7" w:rsidP="004523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učenci v skupnih prostorih nosijo zaščitne maske.</w:t>
      </w:r>
    </w:p>
    <w:p w:rsidR="00601FBD" w:rsidRDefault="00601FBD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FBD">
        <w:rPr>
          <w:rFonts w:ascii="Arial" w:hAnsi="Arial" w:cs="Arial"/>
          <w:sz w:val="24"/>
          <w:szCs w:val="24"/>
        </w:rPr>
        <w:t>Učenci vstopajo v šolo brez spremstva staršev (Starši, ki bodo vztrajali, da spremljajo otroka do garderobe, morajo nositi masko in si pred vstopom v šolo razkuži</w:t>
      </w:r>
      <w:r w:rsidR="009A4A3F">
        <w:rPr>
          <w:rFonts w:ascii="Arial" w:hAnsi="Arial" w:cs="Arial"/>
          <w:sz w:val="24"/>
          <w:szCs w:val="24"/>
        </w:rPr>
        <w:t xml:space="preserve">ti roke ter upoštevati fizično </w:t>
      </w:r>
      <w:r w:rsidRPr="00601FBD">
        <w:rPr>
          <w:rFonts w:ascii="Arial" w:hAnsi="Arial" w:cs="Arial"/>
          <w:sz w:val="24"/>
          <w:szCs w:val="24"/>
        </w:rPr>
        <w:t>distanco)</w:t>
      </w:r>
      <w:r>
        <w:rPr>
          <w:rFonts w:ascii="Arial" w:hAnsi="Arial" w:cs="Arial"/>
          <w:sz w:val="24"/>
          <w:szCs w:val="24"/>
        </w:rPr>
        <w:t>.</w:t>
      </w:r>
    </w:p>
    <w:p w:rsidR="00C757EA" w:rsidRDefault="00C757EA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se preobujejo in odložijo svoja oblačila v garderobno omaro.</w:t>
      </w:r>
    </w:p>
    <w:p w:rsidR="00F0603A" w:rsidRDefault="00601FBD" w:rsidP="00F0603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prihodu v razred si učenec umije roke z milom in vodo.</w:t>
      </w:r>
      <w:r w:rsidR="00F0603A" w:rsidRPr="00F0603A">
        <w:rPr>
          <w:rFonts w:ascii="Arial" w:hAnsi="Arial" w:cs="Arial"/>
          <w:sz w:val="24"/>
          <w:szCs w:val="24"/>
        </w:rPr>
        <w:t xml:space="preserve"> </w:t>
      </w:r>
    </w:p>
    <w:p w:rsidR="00F34EA4" w:rsidRPr="00F34EA4" w:rsidRDefault="00C757EA" w:rsidP="00F34EA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učilnice morajo biti opremljene s plakati o pravilni higieni rok in kašlja. (PLAKATI)</w:t>
      </w:r>
    </w:p>
    <w:p w:rsidR="00F0603A" w:rsidRDefault="00F0603A" w:rsidP="00F0603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03A">
        <w:rPr>
          <w:rFonts w:ascii="Arial" w:hAnsi="Arial" w:cs="Arial"/>
          <w:sz w:val="24"/>
          <w:szCs w:val="24"/>
        </w:rPr>
        <w:t>JV varstvo se izvaj</w:t>
      </w:r>
      <w:r>
        <w:rPr>
          <w:rFonts w:ascii="Arial" w:hAnsi="Arial" w:cs="Arial"/>
          <w:sz w:val="24"/>
          <w:szCs w:val="24"/>
        </w:rPr>
        <w:t>a v učilnici 1. razreda. Učitelj sprejme učence JV</w:t>
      </w:r>
      <w:r w:rsidR="00022685">
        <w:rPr>
          <w:rFonts w:ascii="Arial" w:hAnsi="Arial" w:cs="Arial"/>
          <w:sz w:val="24"/>
          <w:szCs w:val="24"/>
        </w:rPr>
        <w:t xml:space="preserve"> pred vrati učilnice.</w:t>
      </w:r>
    </w:p>
    <w:p w:rsidR="00601FBD" w:rsidRDefault="00F0603A" w:rsidP="00F0603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JV, ob 8.00 </w:t>
      </w:r>
      <w:r w:rsidR="0091176C">
        <w:rPr>
          <w:rFonts w:ascii="Arial" w:hAnsi="Arial" w:cs="Arial"/>
          <w:sz w:val="24"/>
          <w:szCs w:val="24"/>
        </w:rPr>
        <w:t>uri učenci v spremstvu učitelja</w:t>
      </w:r>
      <w:r>
        <w:rPr>
          <w:rFonts w:ascii="Arial" w:hAnsi="Arial" w:cs="Arial"/>
          <w:sz w:val="24"/>
          <w:szCs w:val="24"/>
        </w:rPr>
        <w:t xml:space="preserve"> odidejo do svojih razredov.</w:t>
      </w:r>
    </w:p>
    <w:p w:rsidR="00022685" w:rsidRPr="00F0603A" w:rsidRDefault="00022685" w:rsidP="00F0603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prihodu učencev iz JV si le ti temeljito umijejo roke z milom in vodo.</w:t>
      </w:r>
    </w:p>
    <w:p w:rsidR="00601FBD" w:rsidRDefault="00601FBD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Učenec ima v razredu stalen delovni prostor (miza in stol)</w:t>
      </w:r>
      <w:r w:rsidR="00022685">
        <w:rPr>
          <w:rFonts w:ascii="Arial" w:hAnsi="Arial" w:cs="Arial"/>
          <w:sz w:val="24"/>
          <w:szCs w:val="24"/>
        </w:rPr>
        <w:t>.</w:t>
      </w:r>
    </w:p>
    <w:p w:rsidR="00022685" w:rsidRDefault="00022685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Malica za učence je </w:t>
      </w:r>
      <w:r w:rsidR="009A4A3F">
        <w:rPr>
          <w:rFonts w:ascii="Arial" w:hAnsi="Arial" w:cs="Arial"/>
          <w:sz w:val="24"/>
          <w:szCs w:val="24"/>
        </w:rPr>
        <w:t>v razredih (učenci 6., 7., 8., in 9. r. malicajo v jedilnici po dogovorjenih terminih</w:t>
      </w:r>
      <w:r w:rsidR="00227E44">
        <w:rPr>
          <w:rFonts w:ascii="Arial" w:hAnsi="Arial" w:cs="Arial"/>
          <w:sz w:val="24"/>
          <w:szCs w:val="24"/>
        </w:rPr>
        <w:t>)</w:t>
      </w:r>
    </w:p>
    <w:p w:rsidR="00601FBD" w:rsidRDefault="00601FBD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Malico razdeli učiteljica, učenci si na mizo razgrnejo papirni prtiček.</w:t>
      </w:r>
    </w:p>
    <w:p w:rsidR="00601FBD" w:rsidRDefault="00601FBD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malici učiteljica razkuži mizo in stol, ostanke hrane in pribor odloži na voziček oz. mizo pred razredom.</w:t>
      </w:r>
    </w:p>
    <w:p w:rsidR="00F0603A" w:rsidRDefault="00F0603A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kosilom si učenci temeljito umijejo roke z milom in toplo vodo.</w:t>
      </w:r>
    </w:p>
    <w:p w:rsidR="00601FBD" w:rsidRDefault="00601FBD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Kosilo je organizirano v šolski jedilnici </w:t>
      </w:r>
      <w:r w:rsidR="007860A7">
        <w:rPr>
          <w:rFonts w:ascii="Arial" w:hAnsi="Arial" w:cs="Arial"/>
          <w:sz w:val="24"/>
          <w:szCs w:val="24"/>
        </w:rPr>
        <w:t>z upoštevanjem fizične distance.</w:t>
      </w:r>
    </w:p>
    <w:p w:rsidR="00F0603A" w:rsidRDefault="00F0603A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227E44">
        <w:rPr>
          <w:rFonts w:ascii="Arial" w:hAnsi="Arial" w:cs="Arial"/>
          <w:sz w:val="24"/>
          <w:szCs w:val="24"/>
        </w:rPr>
        <w:t>i kosilu je prisotna</w:t>
      </w:r>
      <w:r w:rsidR="0091176C">
        <w:rPr>
          <w:rFonts w:ascii="Arial" w:hAnsi="Arial" w:cs="Arial"/>
          <w:sz w:val="24"/>
          <w:szCs w:val="24"/>
        </w:rPr>
        <w:t xml:space="preserve"> dežurna</w:t>
      </w:r>
      <w:r w:rsidR="00227E44">
        <w:rPr>
          <w:rFonts w:ascii="Arial" w:hAnsi="Arial" w:cs="Arial"/>
          <w:sz w:val="24"/>
          <w:szCs w:val="24"/>
        </w:rPr>
        <w:t xml:space="preserve"> učiteljica.</w:t>
      </w:r>
    </w:p>
    <w:p w:rsidR="00F0603A" w:rsidRDefault="00F0603A" w:rsidP="00601FB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kosilu si učenci ponovno umijejo roke z milom in vodo.</w:t>
      </w:r>
    </w:p>
    <w:p w:rsidR="00F0603A" w:rsidRDefault="00F0603A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so razdeljeni v skupine OPB do 15 učencev (2. in 3. razred ena skupina) in so lahko združeni.</w:t>
      </w:r>
    </w:p>
    <w:p w:rsidR="00C66A36" w:rsidRPr="00C66A36" w:rsidRDefault="00022685" w:rsidP="00C66A3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 so dolžni imeti sezname učence, ki so vključeni v JV in OPB.</w:t>
      </w:r>
      <w:r w:rsidR="00C757EA">
        <w:rPr>
          <w:rFonts w:ascii="Arial" w:hAnsi="Arial" w:cs="Arial"/>
          <w:sz w:val="24"/>
          <w:szCs w:val="24"/>
        </w:rPr>
        <w:t xml:space="preserve"> Prav tako je potrebno oblikovati seznam učilnic, kjer se odvija OPB.</w:t>
      </w:r>
    </w:p>
    <w:p w:rsidR="0046063A" w:rsidRDefault="0046063A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popoldanskem času se skupin</w:t>
      </w:r>
      <w:r w:rsidR="009A4A3F">
        <w:rPr>
          <w:rFonts w:ascii="Arial" w:hAnsi="Arial" w:cs="Arial"/>
          <w:sz w:val="24"/>
          <w:szCs w:val="24"/>
        </w:rPr>
        <w:t xml:space="preserve">e OPB združujejo </w:t>
      </w:r>
    </w:p>
    <w:p w:rsidR="009A4A3F" w:rsidRDefault="009A4A3F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odhajajo na avtobuse v spremstvu dežurnega učitelja.</w:t>
      </w:r>
    </w:p>
    <w:p w:rsidR="009A4A3F" w:rsidRDefault="009A4A3F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Dežurni učitelji so dolžni med odmori in v č</w:t>
      </w:r>
      <w:r w:rsidR="0091176C">
        <w:rPr>
          <w:rFonts w:ascii="Arial" w:hAnsi="Arial" w:cs="Arial"/>
          <w:sz w:val="24"/>
          <w:szCs w:val="24"/>
        </w:rPr>
        <w:t>asu prihoda učencev v šolo usmerjati le te k upoštevanju pravil.</w:t>
      </w:r>
    </w:p>
    <w:p w:rsidR="00C66A36" w:rsidRDefault="00C66A36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Uporaba WC-ja za učence je dovoljena samo za 3 učence hkrati.</w:t>
      </w:r>
    </w:p>
    <w:p w:rsidR="00845D82" w:rsidRDefault="00845D82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dopoldanskem času za razkuževanje jedilnice, stranišč, kljuk, oprijemal in vrat skrbi dežurna čistilka.</w:t>
      </w:r>
    </w:p>
    <w:p w:rsidR="007860A7" w:rsidRDefault="007860A7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Učilnice se večkrat dnevno temeljito prezračijo.</w:t>
      </w:r>
    </w:p>
    <w:p w:rsidR="00075E77" w:rsidRDefault="00075E77" w:rsidP="000226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v računalniški učilnici sedijo po določenem sedežnem redu. Po končanem pouku se razkužijo tipkovnice in miške z dezinfekcijskimi robčki ter prezrači učilnica. Učenci vstopajo v učilnico samo ob spremstvu učitelja.</w:t>
      </w:r>
    </w:p>
    <w:p w:rsidR="00C757EA" w:rsidRDefault="00C757EA" w:rsidP="00C66A3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523FA">
        <w:rPr>
          <w:rFonts w:ascii="Arial" w:hAnsi="Arial" w:cs="Arial"/>
          <w:b/>
          <w:sz w:val="24"/>
          <w:szCs w:val="24"/>
        </w:rPr>
        <w:t xml:space="preserve">Če učiteljica/učitelj </w:t>
      </w:r>
      <w:r w:rsidR="00E67F43">
        <w:rPr>
          <w:rFonts w:ascii="Arial" w:hAnsi="Arial" w:cs="Arial"/>
          <w:b/>
          <w:sz w:val="24"/>
          <w:szCs w:val="24"/>
        </w:rPr>
        <w:t xml:space="preserve">pri učencu </w:t>
      </w:r>
      <w:r w:rsidRPr="004523FA">
        <w:rPr>
          <w:rFonts w:ascii="Arial" w:hAnsi="Arial" w:cs="Arial"/>
          <w:b/>
          <w:sz w:val="24"/>
          <w:szCs w:val="24"/>
        </w:rPr>
        <w:t>opazi znake, ki kažejo na sum okužbe oz. poslabšanega zdravstvenega stanja učenca,</w:t>
      </w:r>
      <w:r w:rsidR="00E67F43">
        <w:rPr>
          <w:rFonts w:ascii="Arial" w:hAnsi="Arial" w:cs="Arial"/>
          <w:b/>
          <w:sz w:val="24"/>
          <w:szCs w:val="24"/>
        </w:rPr>
        <w:t xml:space="preserve"> ga mora</w:t>
      </w:r>
      <w:r w:rsidRPr="004523FA">
        <w:rPr>
          <w:rFonts w:ascii="Arial" w:hAnsi="Arial" w:cs="Arial"/>
          <w:b/>
          <w:sz w:val="24"/>
          <w:szCs w:val="24"/>
        </w:rPr>
        <w:t xml:space="preserve"> izolirati</w:t>
      </w:r>
      <w:r w:rsidR="0091176C">
        <w:rPr>
          <w:rFonts w:ascii="Arial" w:hAnsi="Arial" w:cs="Arial"/>
          <w:b/>
          <w:sz w:val="24"/>
          <w:szCs w:val="24"/>
        </w:rPr>
        <w:t xml:space="preserve"> (prostor stare knjižnice)</w:t>
      </w:r>
      <w:r w:rsidRPr="004523FA">
        <w:rPr>
          <w:rFonts w:ascii="Arial" w:hAnsi="Arial" w:cs="Arial"/>
          <w:b/>
          <w:sz w:val="24"/>
          <w:szCs w:val="24"/>
        </w:rPr>
        <w:t xml:space="preserve"> od drugih učencev in nemudoma obvestiti starše. Starši so dolžni priti po otroka takoj.</w:t>
      </w:r>
      <w:r w:rsidR="00075E77">
        <w:rPr>
          <w:rFonts w:ascii="Arial" w:hAnsi="Arial" w:cs="Arial"/>
          <w:b/>
          <w:sz w:val="24"/>
          <w:szCs w:val="24"/>
        </w:rPr>
        <w:t xml:space="preserve"> V primeru</w:t>
      </w:r>
      <w:r w:rsidR="00D31A50">
        <w:rPr>
          <w:rFonts w:ascii="Arial" w:hAnsi="Arial" w:cs="Arial"/>
          <w:b/>
          <w:sz w:val="24"/>
          <w:szCs w:val="24"/>
        </w:rPr>
        <w:t xml:space="preserve"> suma na okužbo se obvesti NIJZ </w:t>
      </w:r>
      <w:r w:rsidR="00D31A50" w:rsidRPr="00D31A50">
        <w:rPr>
          <w:rFonts w:ascii="Arial" w:hAnsi="Arial" w:cs="Arial"/>
          <w:b/>
          <w:color w:val="FF0000"/>
          <w:sz w:val="24"/>
          <w:szCs w:val="24"/>
        </w:rPr>
        <w:t>(</w:t>
      </w:r>
      <w:proofErr w:type="spellStart"/>
      <w:r w:rsidR="00D31A50" w:rsidRPr="00D31A50">
        <w:rPr>
          <w:rFonts w:ascii="Arial" w:hAnsi="Arial" w:cs="Arial"/>
          <w:b/>
          <w:color w:val="FF0000"/>
          <w:sz w:val="24"/>
          <w:szCs w:val="24"/>
        </w:rPr>
        <w:t>tel</w:t>
      </w:r>
      <w:proofErr w:type="spellEnd"/>
      <w:r w:rsidR="00D31A50" w:rsidRPr="00D31A50">
        <w:rPr>
          <w:rFonts w:ascii="Arial" w:hAnsi="Arial" w:cs="Arial"/>
          <w:b/>
          <w:color w:val="FF0000"/>
          <w:sz w:val="24"/>
          <w:szCs w:val="24"/>
        </w:rPr>
        <w:t>: 02/450 01 00, info@nijz.si)</w:t>
      </w:r>
    </w:p>
    <w:p w:rsidR="00E67F43" w:rsidRPr="004523FA" w:rsidRDefault="00E67F43" w:rsidP="00C66A3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Vsi pedagoški delavci so dolžni upoštevati navodila in priporočila NIJZ.</w:t>
      </w:r>
    </w:p>
    <w:p w:rsidR="00C757EA" w:rsidRDefault="00C757EA" w:rsidP="00C757EA">
      <w:pPr>
        <w:pStyle w:val="Odstavekseznama"/>
        <w:rPr>
          <w:rFonts w:ascii="Arial" w:hAnsi="Arial" w:cs="Arial"/>
          <w:sz w:val="24"/>
          <w:szCs w:val="24"/>
        </w:rPr>
      </w:pPr>
    </w:p>
    <w:p w:rsidR="00075E77" w:rsidRDefault="00075E77" w:rsidP="00C757EA">
      <w:pPr>
        <w:rPr>
          <w:rFonts w:ascii="Arial" w:hAnsi="Arial" w:cs="Arial"/>
          <w:b/>
          <w:sz w:val="28"/>
          <w:szCs w:val="28"/>
        </w:rPr>
      </w:pPr>
    </w:p>
    <w:p w:rsidR="00777F05" w:rsidRDefault="00022685" w:rsidP="00C757EA">
      <w:pPr>
        <w:rPr>
          <w:rFonts w:ascii="Arial" w:hAnsi="Arial" w:cs="Arial"/>
          <w:b/>
          <w:sz w:val="28"/>
          <w:szCs w:val="28"/>
        </w:rPr>
      </w:pPr>
      <w:r w:rsidRPr="00C757EA">
        <w:rPr>
          <w:rFonts w:ascii="Arial" w:hAnsi="Arial" w:cs="Arial"/>
          <w:b/>
          <w:sz w:val="28"/>
          <w:szCs w:val="28"/>
        </w:rPr>
        <w:t>Priporočila za delo:</w:t>
      </w:r>
    </w:p>
    <w:p w:rsidR="00777F05" w:rsidRDefault="007860A7" w:rsidP="00786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77F05">
        <w:rPr>
          <w:rFonts w:ascii="Arial" w:hAnsi="Arial" w:cs="Arial"/>
          <w:sz w:val="24"/>
          <w:szCs w:val="24"/>
        </w:rPr>
        <w:t>- U</w:t>
      </w:r>
      <w:r w:rsidR="00777F05" w:rsidRPr="00777F05">
        <w:rPr>
          <w:rFonts w:ascii="Arial" w:hAnsi="Arial" w:cs="Arial"/>
          <w:sz w:val="24"/>
          <w:szCs w:val="24"/>
        </w:rPr>
        <w:t>čitelj</w:t>
      </w:r>
      <w:r w:rsidR="00777F05">
        <w:rPr>
          <w:rFonts w:ascii="Arial" w:hAnsi="Arial" w:cs="Arial"/>
          <w:sz w:val="24"/>
          <w:szCs w:val="24"/>
        </w:rPr>
        <w:t>ice/učitelji v zaprtih prostorih nosijo zaščitne maske.</w:t>
      </w:r>
    </w:p>
    <w:p w:rsidR="001A3529" w:rsidRPr="00777F05" w:rsidRDefault="001A3529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Sest</w:t>
      </w:r>
      <w:r w:rsidR="00B71413">
        <w:rPr>
          <w:rFonts w:ascii="Arial" w:hAnsi="Arial" w:cs="Arial"/>
          <w:sz w:val="24"/>
          <w:szCs w:val="24"/>
        </w:rPr>
        <w:t>aviti sedežne rede v razredu,</w:t>
      </w:r>
      <w:r>
        <w:rPr>
          <w:rFonts w:ascii="Arial" w:hAnsi="Arial" w:cs="Arial"/>
          <w:sz w:val="24"/>
          <w:szCs w:val="24"/>
        </w:rPr>
        <w:t xml:space="preserve"> jedilnici</w:t>
      </w:r>
      <w:r w:rsidR="00B71413">
        <w:rPr>
          <w:rFonts w:ascii="Arial" w:hAnsi="Arial" w:cs="Arial"/>
          <w:sz w:val="24"/>
          <w:szCs w:val="24"/>
        </w:rPr>
        <w:t xml:space="preserve"> in računalniški učilnici</w:t>
      </w:r>
      <w:r>
        <w:rPr>
          <w:rFonts w:ascii="Arial" w:hAnsi="Arial" w:cs="Arial"/>
          <w:sz w:val="24"/>
          <w:szCs w:val="24"/>
        </w:rPr>
        <w:t xml:space="preserve"> (stalni sedežni red).</w:t>
      </w:r>
    </w:p>
    <w:p w:rsidR="00C66A36" w:rsidRDefault="00C66A36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začetku pedagoškega dela je potrebno učence informirati  o pomenu in potrebi vzdrževanja osebne higiene, demonstrirati pravilno umivanje rok, demonstrirati pravilni postopek kašljanja in kihanja te</w:t>
      </w:r>
      <w:r w:rsidR="00C757EA">
        <w:rPr>
          <w:rFonts w:ascii="Arial" w:hAnsi="Arial" w:cs="Arial"/>
          <w:sz w:val="24"/>
          <w:szCs w:val="24"/>
        </w:rPr>
        <w:t>r upoštevanja varnostne razdalje</w:t>
      </w:r>
      <w:r>
        <w:rPr>
          <w:rFonts w:ascii="Arial" w:hAnsi="Arial" w:cs="Arial"/>
          <w:sz w:val="24"/>
          <w:szCs w:val="24"/>
        </w:rPr>
        <w:t xml:space="preserve"> vsaj 1,5 m).</w:t>
      </w:r>
    </w:p>
    <w:p w:rsidR="00C757EA" w:rsidRDefault="00C757EA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Učencem je potrebno predstaviti nov</w:t>
      </w:r>
      <w:r w:rsidR="0091176C">
        <w:rPr>
          <w:rFonts w:ascii="Arial" w:hAnsi="Arial" w:cs="Arial"/>
          <w:sz w:val="24"/>
          <w:szCs w:val="24"/>
        </w:rPr>
        <w:t xml:space="preserve">a pravila obnašanja glede </w:t>
      </w:r>
      <w:proofErr w:type="spellStart"/>
      <w:r w:rsidR="0091176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oronavirusa</w:t>
      </w:r>
      <w:proofErr w:type="spellEnd"/>
      <w:r>
        <w:rPr>
          <w:rFonts w:ascii="Arial" w:hAnsi="Arial" w:cs="Arial"/>
          <w:sz w:val="24"/>
          <w:szCs w:val="24"/>
        </w:rPr>
        <w:t xml:space="preserve"> in vedenja v šolskih prostorih.</w:t>
      </w:r>
    </w:p>
    <w:p w:rsidR="00022685" w:rsidRDefault="00022685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Če je možno</w:t>
      </w:r>
      <w:r w:rsidR="00C75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naj </w:t>
      </w:r>
      <w:r w:rsidR="00C66A36">
        <w:rPr>
          <w:rFonts w:ascii="Arial" w:hAnsi="Arial" w:cs="Arial"/>
          <w:sz w:val="24"/>
          <w:szCs w:val="24"/>
        </w:rPr>
        <w:t>čim več dejavnosti izvaja</w:t>
      </w:r>
      <w:r>
        <w:rPr>
          <w:rFonts w:ascii="Arial" w:hAnsi="Arial" w:cs="Arial"/>
          <w:sz w:val="24"/>
          <w:szCs w:val="24"/>
        </w:rPr>
        <w:t xml:space="preserve"> na prostem (asfaltno igrišče, igrišče za telovadnico – hiške,</w:t>
      </w:r>
      <w:r w:rsidR="00C757EA">
        <w:rPr>
          <w:rFonts w:ascii="Arial" w:hAnsi="Arial" w:cs="Arial"/>
          <w:sz w:val="24"/>
          <w:szCs w:val="24"/>
        </w:rPr>
        <w:t xml:space="preserve"> športni park Jarenina,</w:t>
      </w:r>
      <w:r>
        <w:rPr>
          <w:rFonts w:ascii="Arial" w:hAnsi="Arial" w:cs="Arial"/>
          <w:sz w:val="24"/>
          <w:szCs w:val="24"/>
        </w:rPr>
        <w:t xml:space="preserve"> sprehodi v naravo…)</w:t>
      </w:r>
    </w:p>
    <w:p w:rsidR="00022685" w:rsidRDefault="00C66A36" w:rsidP="009A4A3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Uporaba telovadnice je možna ob upoštevanju distance in prila</w:t>
      </w:r>
      <w:r w:rsidR="009A4A3F">
        <w:rPr>
          <w:rFonts w:ascii="Arial" w:hAnsi="Arial" w:cs="Arial"/>
          <w:sz w:val="24"/>
          <w:szCs w:val="24"/>
        </w:rPr>
        <w:t xml:space="preserve">gojenosti vadbe. </w:t>
      </w:r>
      <w:r>
        <w:rPr>
          <w:rFonts w:ascii="Arial" w:hAnsi="Arial" w:cs="Arial"/>
          <w:sz w:val="24"/>
          <w:szCs w:val="24"/>
        </w:rPr>
        <w:t xml:space="preserve"> Uporabo garderob v telovadnici odsvetujem.</w:t>
      </w:r>
    </w:p>
    <w:p w:rsidR="00022685" w:rsidRDefault="00022685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koriščenje zunanjih površin se učitelji dogovarjajo sprotno.</w:t>
      </w:r>
    </w:p>
    <w:p w:rsidR="00C66A36" w:rsidRDefault="00C66A36" w:rsidP="000226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 uporabi didaktičnih materialov in drugih pripomočkov je potrebno upoštevati tridnevno »karanteno«</w:t>
      </w:r>
      <w:r w:rsidR="00C757EA">
        <w:rPr>
          <w:rFonts w:ascii="Arial" w:hAnsi="Arial" w:cs="Arial"/>
          <w:sz w:val="24"/>
          <w:szCs w:val="24"/>
        </w:rPr>
        <w:t xml:space="preserve"> preden jih lahko ponovno uporabljajo.</w:t>
      </w:r>
    </w:p>
    <w:p w:rsidR="006317F9" w:rsidRDefault="009A4A3F" w:rsidP="006317F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knjižnico učenci prihajajo po vnaprej določenih terminih in urniku. Urnike oz. termine pripravi knjižničarka v sodelovanju z učitelji.</w:t>
      </w:r>
    </w:p>
    <w:p w:rsidR="0091176C" w:rsidRDefault="0091176C" w:rsidP="0091176C">
      <w:pPr>
        <w:rPr>
          <w:rFonts w:ascii="Arial" w:hAnsi="Arial" w:cs="Arial"/>
          <w:sz w:val="24"/>
          <w:szCs w:val="24"/>
        </w:rPr>
      </w:pPr>
    </w:p>
    <w:p w:rsidR="00075E77" w:rsidRDefault="00075E77" w:rsidP="00E67F43">
      <w:pPr>
        <w:rPr>
          <w:rFonts w:ascii="Arial" w:hAnsi="Arial" w:cs="Arial"/>
          <w:b/>
          <w:sz w:val="24"/>
          <w:szCs w:val="24"/>
        </w:rPr>
      </w:pPr>
    </w:p>
    <w:p w:rsidR="00075E77" w:rsidRDefault="00075E77" w:rsidP="00E67F43">
      <w:pPr>
        <w:rPr>
          <w:rFonts w:ascii="Arial" w:hAnsi="Arial" w:cs="Arial"/>
          <w:b/>
          <w:sz w:val="24"/>
          <w:szCs w:val="24"/>
        </w:rPr>
      </w:pPr>
    </w:p>
    <w:p w:rsidR="00075E77" w:rsidRDefault="00075E77" w:rsidP="00E67F43">
      <w:pPr>
        <w:rPr>
          <w:rFonts w:ascii="Arial" w:hAnsi="Arial" w:cs="Arial"/>
          <w:b/>
          <w:sz w:val="24"/>
          <w:szCs w:val="24"/>
        </w:rPr>
      </w:pPr>
    </w:p>
    <w:p w:rsidR="00E67F43" w:rsidRPr="00E67F43" w:rsidRDefault="00455272" w:rsidP="00E67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Vsi</w:t>
      </w:r>
      <w:r w:rsidR="00E67F43" w:rsidRPr="00E67F43">
        <w:rPr>
          <w:rFonts w:ascii="Arial" w:hAnsi="Arial" w:cs="Arial"/>
          <w:b/>
          <w:sz w:val="24"/>
          <w:szCs w:val="24"/>
        </w:rPr>
        <w:t xml:space="preserve"> delavci so dolžni upošteva</w:t>
      </w:r>
      <w:r w:rsidR="00E67F43">
        <w:rPr>
          <w:rFonts w:ascii="Arial" w:hAnsi="Arial" w:cs="Arial"/>
          <w:b/>
          <w:sz w:val="24"/>
          <w:szCs w:val="24"/>
        </w:rPr>
        <w:t>ti navodila in priporočila NIJZ v zvezi s COVID-19.</w:t>
      </w:r>
    </w:p>
    <w:p w:rsidR="00C66A36" w:rsidRDefault="00C66A36" w:rsidP="00022685">
      <w:pPr>
        <w:ind w:left="360"/>
        <w:rPr>
          <w:rFonts w:ascii="Arial" w:hAnsi="Arial" w:cs="Arial"/>
          <w:sz w:val="24"/>
          <w:szCs w:val="24"/>
        </w:rPr>
      </w:pPr>
    </w:p>
    <w:p w:rsidR="00E67F43" w:rsidRDefault="00E67F43" w:rsidP="00E67F4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E67F43" w:rsidRDefault="00E67F43" w:rsidP="00E67F43">
      <w:pPr>
        <w:ind w:left="360"/>
        <w:jc w:val="right"/>
        <w:rPr>
          <w:rFonts w:ascii="Arial" w:hAnsi="Arial" w:cs="Arial"/>
          <w:sz w:val="24"/>
          <w:szCs w:val="24"/>
        </w:rPr>
      </w:pPr>
      <w:r w:rsidRPr="00E67F43">
        <w:rPr>
          <w:rFonts w:ascii="Arial" w:hAnsi="Arial" w:cs="Arial"/>
          <w:b/>
          <w:sz w:val="24"/>
          <w:szCs w:val="24"/>
        </w:rPr>
        <w:t>Alen Krajnc</w:t>
      </w:r>
      <w:r>
        <w:rPr>
          <w:rFonts w:ascii="Arial" w:hAnsi="Arial" w:cs="Arial"/>
          <w:sz w:val="24"/>
          <w:szCs w:val="24"/>
        </w:rPr>
        <w:t>, ravnatelj</w:t>
      </w:r>
    </w:p>
    <w:sectPr w:rsidR="00E6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C00"/>
    <w:multiLevelType w:val="hybridMultilevel"/>
    <w:tmpl w:val="901CFE72"/>
    <w:lvl w:ilvl="0" w:tplc="4F32A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2"/>
    <w:rsid w:val="00022685"/>
    <w:rsid w:val="00075E77"/>
    <w:rsid w:val="001A3529"/>
    <w:rsid w:val="00227E44"/>
    <w:rsid w:val="004523FA"/>
    <w:rsid w:val="00455272"/>
    <w:rsid w:val="0046063A"/>
    <w:rsid w:val="004B79AE"/>
    <w:rsid w:val="004D6702"/>
    <w:rsid w:val="005D06C7"/>
    <w:rsid w:val="00601FBD"/>
    <w:rsid w:val="006317F9"/>
    <w:rsid w:val="00777F05"/>
    <w:rsid w:val="007860A7"/>
    <w:rsid w:val="00845D82"/>
    <w:rsid w:val="0091176C"/>
    <w:rsid w:val="009A4A3F"/>
    <w:rsid w:val="00B71413"/>
    <w:rsid w:val="00B72A79"/>
    <w:rsid w:val="00BC39BE"/>
    <w:rsid w:val="00C66A36"/>
    <w:rsid w:val="00C757EA"/>
    <w:rsid w:val="00D31A50"/>
    <w:rsid w:val="00D67AC8"/>
    <w:rsid w:val="00E67F43"/>
    <w:rsid w:val="00F0603A"/>
    <w:rsid w:val="00F13A86"/>
    <w:rsid w:val="00F34EA4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8E6B"/>
  <w15:chartTrackingRefBased/>
  <w15:docId w15:val="{6664083E-8B20-49E1-8289-9BE09098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F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Krajnc</dc:creator>
  <cp:keywords/>
  <dc:description/>
  <cp:lastModifiedBy>ravnatelj</cp:lastModifiedBy>
  <cp:revision>6</cp:revision>
  <cp:lastPrinted>2020-05-14T13:54:00Z</cp:lastPrinted>
  <dcterms:created xsi:type="dcterms:W3CDTF">2020-08-31T07:43:00Z</dcterms:created>
  <dcterms:modified xsi:type="dcterms:W3CDTF">2020-08-31T10:07:00Z</dcterms:modified>
</cp:coreProperties>
</file>